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C140" w14:textId="1B813309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 xml:space="preserve">Uchwałą Nr </w:t>
      </w:r>
      <w:r w:rsidR="00B27C6E">
        <w:rPr>
          <w:b/>
          <w:bCs/>
        </w:rPr>
        <w:t>145</w:t>
      </w:r>
      <w:r w:rsidRPr="002F0086">
        <w:rPr>
          <w:b/>
          <w:bCs/>
        </w:rPr>
        <w:t>/2024</w:t>
      </w:r>
    </w:p>
    <w:p w14:paraId="59BBBD4B" w14:textId="77777777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>Zarządu Powiatu Grójeckiego</w:t>
      </w:r>
    </w:p>
    <w:p w14:paraId="1259C8A1" w14:textId="3A801CDF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 xml:space="preserve">Z dnia </w:t>
      </w:r>
      <w:r w:rsidR="00B27C6E">
        <w:rPr>
          <w:b/>
          <w:bCs/>
        </w:rPr>
        <w:t xml:space="preserve">18 </w:t>
      </w:r>
      <w:r w:rsidR="00065D9E">
        <w:rPr>
          <w:b/>
          <w:bCs/>
        </w:rPr>
        <w:t>grudnia</w:t>
      </w:r>
      <w:r w:rsidRPr="002F0086">
        <w:rPr>
          <w:b/>
          <w:bCs/>
        </w:rPr>
        <w:t xml:space="preserve"> 2024r.</w:t>
      </w:r>
    </w:p>
    <w:p w14:paraId="19728EEC" w14:textId="77777777" w:rsidR="00E022AE" w:rsidRDefault="00E022AE" w:rsidP="00E022AE"/>
    <w:p w14:paraId="5AE1C3AE" w14:textId="3BF31F9B" w:rsidR="00E022AE" w:rsidRPr="002F0086" w:rsidRDefault="00E022AE" w:rsidP="00E022AE">
      <w:pPr>
        <w:jc w:val="center"/>
        <w:rPr>
          <w:b/>
          <w:bCs/>
        </w:rPr>
      </w:pPr>
      <w:bookmarkStart w:id="0" w:name="_Hlk181778089"/>
      <w:r>
        <w:rPr>
          <w:b/>
          <w:bCs/>
        </w:rPr>
        <w:t>w</w:t>
      </w:r>
      <w:r w:rsidRPr="002F0086">
        <w:rPr>
          <w:b/>
          <w:bCs/>
        </w:rPr>
        <w:t xml:space="preserve"> sprawie wyrażenia zgody na oddanie w </w:t>
      </w:r>
      <w:r w:rsidR="00D54050">
        <w:rPr>
          <w:b/>
          <w:bCs/>
        </w:rPr>
        <w:t xml:space="preserve">dzierżawę garażu położonego </w:t>
      </w:r>
      <w:r w:rsidRPr="002F0086">
        <w:rPr>
          <w:b/>
          <w:bCs/>
        </w:rPr>
        <w:t>w Nowym Mieście na Pilicą przy ul. Tomaszowskiej 43</w:t>
      </w:r>
    </w:p>
    <w:bookmarkEnd w:id="0"/>
    <w:p w14:paraId="221CE326" w14:textId="77777777" w:rsidR="00E022AE" w:rsidRDefault="00E022AE" w:rsidP="00E022AE"/>
    <w:p w14:paraId="7D10C0AA" w14:textId="77777777" w:rsidR="00DF1CC5" w:rsidRPr="00DF1CC5" w:rsidRDefault="00DF1CC5" w:rsidP="00DF1CC5">
      <w:pPr>
        <w:spacing w:line="256" w:lineRule="auto"/>
        <w:jc w:val="both"/>
        <w:rPr>
          <w:rFonts w:ascii="Calibri" w:eastAsia="Calibri" w:hAnsi="Calibri" w:cs="Times New Roman"/>
        </w:rPr>
      </w:pPr>
      <w:r w:rsidRPr="00DF1CC5">
        <w:rPr>
          <w:rFonts w:ascii="Calibri" w:eastAsia="Calibri" w:hAnsi="Calibri" w:cs="Times New Roman"/>
        </w:rPr>
        <w:t xml:space="preserve">Na podstawie art. 32 ust. 1 i ust. 2 pkt 3 ustawy z dnia 5 czerwca 1998 r. o samorządzie powiatowym (Dz. U. z 2024r. poz. 107) w zw. z </w:t>
      </w:r>
      <w:r w:rsidRPr="00DF1CC5">
        <w:rPr>
          <w:rFonts w:ascii="Calibri" w:eastAsia="Calibri" w:hAnsi="Calibri" w:cs="Calibri"/>
        </w:rPr>
        <w:t>§</w:t>
      </w:r>
      <w:r w:rsidRPr="00DF1CC5">
        <w:rPr>
          <w:rFonts w:ascii="Calibri" w:eastAsia="Calibri" w:hAnsi="Calibri" w:cs="Times New Roman"/>
        </w:rPr>
        <w:t xml:space="preserve"> 3 ust. 7 Uchwały Nr XXXVI/226/2021 Rady Powiatu Grójeckiego z dnia 29.kwietnia 2021r. w sprawie określenia zasad zbycia, oddania w dzierżawę, najem, użytkowanie oraz użyczenie aktywów trwałych samodzielnego publicznego zakładu opieki zdrowotnej, dla którego podmiotem tworzącym jest Powiat Grójecki </w:t>
      </w:r>
      <w:r w:rsidRPr="00DF1CC5">
        <w:rPr>
          <w:rFonts w:ascii="Calibri" w:eastAsia="Calibri" w:hAnsi="Calibri" w:cs="Times New Roman"/>
          <w:b/>
          <w:bCs/>
        </w:rPr>
        <w:t>Zarząd Powiatu Grójeckiego</w:t>
      </w:r>
      <w:r w:rsidRPr="00DF1CC5">
        <w:rPr>
          <w:rFonts w:ascii="Calibri" w:eastAsia="Calibri" w:hAnsi="Calibri" w:cs="Times New Roman"/>
        </w:rPr>
        <w:t>, uchwala, co następuje:</w:t>
      </w:r>
    </w:p>
    <w:p w14:paraId="2600BCB5" w14:textId="77777777" w:rsidR="00E022AE" w:rsidRPr="00F65F8B" w:rsidRDefault="00E022AE" w:rsidP="00E022AE">
      <w:pPr>
        <w:jc w:val="center"/>
      </w:pPr>
      <w:r w:rsidRPr="00F65F8B">
        <w:rPr>
          <w:rFonts w:cstheme="minorHAnsi"/>
        </w:rPr>
        <w:t xml:space="preserve">§ </w:t>
      </w:r>
      <w:r w:rsidRPr="00F65F8B">
        <w:t>1</w:t>
      </w:r>
    </w:p>
    <w:p w14:paraId="05543C02" w14:textId="0028DCBC" w:rsidR="00E022AE" w:rsidRPr="00F65F8B" w:rsidRDefault="00E022AE" w:rsidP="00E022AE">
      <w:pPr>
        <w:pStyle w:val="Akapitzlist"/>
        <w:numPr>
          <w:ilvl w:val="0"/>
          <w:numId w:val="1"/>
        </w:numPr>
        <w:ind w:left="426"/>
        <w:jc w:val="both"/>
      </w:pPr>
      <w:r w:rsidRPr="00F65F8B">
        <w:t xml:space="preserve">Wyraża się zgodę na oddanie w </w:t>
      </w:r>
      <w:r w:rsidR="00DF1CC5">
        <w:t>dzierżawę</w:t>
      </w:r>
      <w:r w:rsidRPr="00F65F8B">
        <w:t xml:space="preserve"> na czas </w:t>
      </w:r>
      <w:r w:rsidRPr="00713A5F">
        <w:t xml:space="preserve">określony </w:t>
      </w:r>
      <w:r w:rsidR="00713A5F" w:rsidRPr="00713A5F">
        <w:t>3</w:t>
      </w:r>
      <w:r w:rsidRPr="00713A5F">
        <w:t xml:space="preserve"> lat</w:t>
      </w:r>
      <w:r w:rsidRPr="00F65F8B">
        <w:t xml:space="preserve"> </w:t>
      </w:r>
      <w:r w:rsidR="00DF1CC5">
        <w:t>garażu</w:t>
      </w:r>
      <w:r w:rsidRPr="00F65F8B">
        <w:t xml:space="preserve"> o powierzchni </w:t>
      </w:r>
      <w:r w:rsidR="00DF1CC5">
        <w:t>12</w:t>
      </w:r>
      <w:r w:rsidRPr="00F65F8B">
        <w:t>,00m</w:t>
      </w:r>
      <w:r w:rsidRPr="00F65F8B">
        <w:rPr>
          <w:vertAlign w:val="superscript"/>
        </w:rPr>
        <w:t>2</w:t>
      </w:r>
      <w:r w:rsidRPr="00F65F8B">
        <w:t xml:space="preserve">, zlokalizowanego na </w:t>
      </w:r>
      <w:r w:rsidR="00DF1CC5">
        <w:t>działce ewidencyjnej nr 198/8, obręb 0001 Nowe Miasto, przy ul. Tomaszowskiej 43 w Nowym Mieście nad Pilicą</w:t>
      </w:r>
      <w:r w:rsidRPr="00F65F8B">
        <w:t>, stanowiącego własność Powiatu Grójeckiego.</w:t>
      </w:r>
    </w:p>
    <w:p w14:paraId="0B8EBA73" w14:textId="59564B4E" w:rsidR="00E022AE" w:rsidRPr="00F65F8B" w:rsidRDefault="00E022AE" w:rsidP="00E022AE">
      <w:pPr>
        <w:pStyle w:val="Akapitzlist"/>
        <w:numPr>
          <w:ilvl w:val="0"/>
          <w:numId w:val="1"/>
        </w:numPr>
        <w:ind w:left="426"/>
        <w:jc w:val="both"/>
      </w:pPr>
      <w:r w:rsidRPr="00F65F8B">
        <w:t xml:space="preserve">Oddanie </w:t>
      </w:r>
      <w:r w:rsidR="00DF1CC5">
        <w:t>garażu</w:t>
      </w:r>
      <w:r w:rsidRPr="00F65F8B">
        <w:t xml:space="preserve"> w </w:t>
      </w:r>
      <w:r w:rsidR="00DF1CC5">
        <w:t>dzierżawę</w:t>
      </w:r>
      <w:r w:rsidRPr="00F65F8B">
        <w:t xml:space="preserve"> nastąpi w trybie bezprzetargowym na rzecz Pan</w:t>
      </w:r>
      <w:r w:rsidR="00DF1CC5">
        <w:t xml:space="preserve">a </w:t>
      </w:r>
      <w:r w:rsidR="000F3B80">
        <w:t>xxxxxxxx</w:t>
      </w:r>
      <w:r w:rsidRPr="00F65F8B">
        <w:t>.</w:t>
      </w:r>
    </w:p>
    <w:p w14:paraId="2C18FE95" w14:textId="79E02E1E" w:rsidR="001715B5" w:rsidRPr="00713A5F" w:rsidRDefault="001715B5" w:rsidP="001715B5">
      <w:pPr>
        <w:pStyle w:val="Akapitzlist"/>
        <w:numPr>
          <w:ilvl w:val="0"/>
          <w:numId w:val="1"/>
        </w:numPr>
        <w:ind w:left="426"/>
        <w:jc w:val="both"/>
      </w:pPr>
      <w:r w:rsidRPr="00F65F8B">
        <w:t>Umowa zostanie zawarta na</w:t>
      </w:r>
      <w:r w:rsidR="008853E7" w:rsidRPr="00F65F8B">
        <w:t xml:space="preserve"> </w:t>
      </w:r>
      <w:r w:rsidR="008853E7" w:rsidRPr="00713A5F">
        <w:t xml:space="preserve">czas określony </w:t>
      </w:r>
      <w:r w:rsidR="00713A5F" w:rsidRPr="00713A5F">
        <w:t>3</w:t>
      </w:r>
      <w:r w:rsidR="008853E7" w:rsidRPr="00713A5F">
        <w:t xml:space="preserve"> lat. </w:t>
      </w:r>
    </w:p>
    <w:p w14:paraId="55EB620F" w14:textId="65058DE4" w:rsidR="001715B5" w:rsidRPr="00F65F8B" w:rsidRDefault="001715B5" w:rsidP="001715B5">
      <w:pPr>
        <w:pStyle w:val="Akapitzlist"/>
        <w:numPr>
          <w:ilvl w:val="0"/>
          <w:numId w:val="1"/>
        </w:numPr>
        <w:ind w:left="426"/>
        <w:jc w:val="both"/>
      </w:pPr>
      <w:r w:rsidRPr="00F65F8B">
        <w:t>Przedmiot najmu będzie wykorzystywany wyłącznie dla cel</w:t>
      </w:r>
      <w:r w:rsidR="00DF1CC5">
        <w:t>u garażowania samochodu prywatnego dzierżawcy</w:t>
      </w:r>
      <w:r w:rsidR="008853E7" w:rsidRPr="00F65F8B">
        <w:t>.</w:t>
      </w:r>
    </w:p>
    <w:p w14:paraId="5608D67B" w14:textId="77777777" w:rsidR="001715B5" w:rsidRDefault="001715B5" w:rsidP="001715B5">
      <w:pPr>
        <w:ind w:left="66"/>
        <w:jc w:val="both"/>
      </w:pPr>
    </w:p>
    <w:p w14:paraId="7D937736" w14:textId="77777777" w:rsidR="00E022AE" w:rsidRDefault="00E022AE" w:rsidP="00E022AE">
      <w:pPr>
        <w:jc w:val="center"/>
      </w:pPr>
      <w:r>
        <w:rPr>
          <w:rFonts w:cstheme="minorHAnsi"/>
        </w:rPr>
        <w:t>§ 2</w:t>
      </w:r>
    </w:p>
    <w:p w14:paraId="1D513D9E" w14:textId="77777777" w:rsidR="00E022AE" w:rsidRDefault="00E022AE" w:rsidP="00E022AE">
      <w:r>
        <w:t>Wykonanie uchwały powierza się dyrektorowi Samodzielnego Publicznego Zakładu Opieki Zdrowotnej w Nowym Mieście nad Pilicą.</w:t>
      </w:r>
    </w:p>
    <w:p w14:paraId="50B5988F" w14:textId="77777777" w:rsidR="00E022AE" w:rsidRDefault="00E022AE" w:rsidP="00E022AE">
      <w:pPr>
        <w:jc w:val="center"/>
      </w:pPr>
      <w:r w:rsidRPr="002F0086">
        <w:t xml:space="preserve">§ </w:t>
      </w:r>
      <w:r>
        <w:t>3</w:t>
      </w:r>
    </w:p>
    <w:p w14:paraId="725899D3" w14:textId="01CE41C4" w:rsidR="00E022AE" w:rsidRDefault="00E022AE" w:rsidP="00981D97">
      <w:r>
        <w:t>Uchwała wchodzi w życie z dniem podjęcia.</w:t>
      </w:r>
    </w:p>
    <w:p w14:paraId="683D358E" w14:textId="77777777" w:rsidR="00981D97" w:rsidRDefault="00981D97" w:rsidP="00981D97"/>
    <w:p w14:paraId="1E5BB5F3" w14:textId="77777777" w:rsidR="00981D97" w:rsidRDefault="00981D97" w:rsidP="00981D97"/>
    <w:p w14:paraId="5BF443A8" w14:textId="3998E977" w:rsidR="00981D97" w:rsidRDefault="00981D97" w:rsidP="00981D97">
      <w:r>
        <w:t xml:space="preserve">                                                                                                                     Starosta Krzysztof Ambroziak</w:t>
      </w:r>
    </w:p>
    <w:p w14:paraId="4C12379A" w14:textId="77777777" w:rsidR="00036ECB" w:rsidRDefault="00036ECB"/>
    <w:sectPr w:rsidR="0003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0F35"/>
    <w:multiLevelType w:val="hybridMultilevel"/>
    <w:tmpl w:val="444A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E"/>
    <w:rsid w:val="00036ECB"/>
    <w:rsid w:val="00065D9E"/>
    <w:rsid w:val="000D7D73"/>
    <w:rsid w:val="000F3B80"/>
    <w:rsid w:val="001715B5"/>
    <w:rsid w:val="001A79B9"/>
    <w:rsid w:val="0031540F"/>
    <w:rsid w:val="00654AE5"/>
    <w:rsid w:val="006605A4"/>
    <w:rsid w:val="00713A5F"/>
    <w:rsid w:val="0073734D"/>
    <w:rsid w:val="00783E25"/>
    <w:rsid w:val="007853D1"/>
    <w:rsid w:val="00830EB9"/>
    <w:rsid w:val="00872E1E"/>
    <w:rsid w:val="00873130"/>
    <w:rsid w:val="008853E7"/>
    <w:rsid w:val="008D0FB1"/>
    <w:rsid w:val="00936887"/>
    <w:rsid w:val="00981D97"/>
    <w:rsid w:val="00A77309"/>
    <w:rsid w:val="00B27C6E"/>
    <w:rsid w:val="00BE592F"/>
    <w:rsid w:val="00CA6302"/>
    <w:rsid w:val="00D13137"/>
    <w:rsid w:val="00D54050"/>
    <w:rsid w:val="00DF1CC5"/>
    <w:rsid w:val="00E022AE"/>
    <w:rsid w:val="00F42060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6AE9"/>
  <w15:chartTrackingRefBased/>
  <w15:docId w15:val="{A8C91A5A-AA87-4E61-A920-EA9A200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7</cp:revision>
  <cp:lastPrinted>2024-12-18T12:43:00Z</cp:lastPrinted>
  <dcterms:created xsi:type="dcterms:W3CDTF">2024-12-11T14:28:00Z</dcterms:created>
  <dcterms:modified xsi:type="dcterms:W3CDTF">2025-01-21T11:14:00Z</dcterms:modified>
</cp:coreProperties>
</file>